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BE5A" w14:textId="3FB3C527" w:rsidR="008312C6" w:rsidRDefault="00CE16B0" w:rsidP="00CE16B0">
      <w:pPr>
        <w:jc w:val="center"/>
        <w:rPr>
          <w:rFonts w:ascii="霞鹜文楷" w:eastAsia="霞鹜文楷" w:hAnsi="霞鹜文楷"/>
          <w:b/>
          <w:bCs/>
          <w:sz w:val="28"/>
          <w:szCs w:val="32"/>
        </w:rPr>
      </w:pPr>
      <w:r w:rsidRPr="00CE16B0">
        <w:rPr>
          <w:rFonts w:ascii="霞鹜文楷" w:eastAsia="霞鹜文楷" w:hAnsi="霞鹜文楷" w:hint="eastAsia"/>
          <w:b/>
          <w:bCs/>
          <w:sz w:val="28"/>
          <w:szCs w:val="32"/>
        </w:rPr>
        <w:t>创意工程</w:t>
      </w:r>
      <w:proofErr w:type="gramStart"/>
      <w:r w:rsidRPr="00CE16B0">
        <w:rPr>
          <w:rFonts w:ascii="霞鹜文楷" w:eastAsia="霞鹜文楷" w:hAnsi="霞鹜文楷" w:hint="eastAsia"/>
          <w:b/>
          <w:bCs/>
          <w:sz w:val="28"/>
          <w:szCs w:val="32"/>
        </w:rPr>
        <w:t>主题赛</w:t>
      </w:r>
      <w:r>
        <w:rPr>
          <w:rFonts w:ascii="霞鹜文楷" w:eastAsia="霞鹜文楷" w:hAnsi="霞鹜文楷" w:hint="eastAsia"/>
          <w:b/>
          <w:bCs/>
          <w:sz w:val="28"/>
          <w:szCs w:val="32"/>
        </w:rPr>
        <w:t>小初组</w:t>
      </w:r>
      <w:proofErr w:type="gramEnd"/>
      <w:r w:rsidR="0045704E">
        <w:rPr>
          <w:rFonts w:ascii="霞鹜文楷" w:eastAsia="霞鹜文楷" w:hAnsi="霞鹜文楷" w:hint="eastAsia"/>
          <w:b/>
          <w:bCs/>
          <w:sz w:val="28"/>
          <w:szCs w:val="32"/>
        </w:rPr>
        <w:t>A</w:t>
      </w:r>
      <w:r w:rsidR="00A548B4">
        <w:rPr>
          <w:rFonts w:ascii="霞鹜文楷" w:eastAsia="霞鹜文楷" w:hAnsi="霞鹜文楷" w:hint="eastAsia"/>
          <w:b/>
          <w:bCs/>
          <w:sz w:val="28"/>
          <w:szCs w:val="32"/>
        </w:rPr>
        <w:t>1</w:t>
      </w:r>
      <w:r w:rsidRPr="00CE16B0">
        <w:rPr>
          <w:rFonts w:ascii="霞鹜文楷" w:eastAsia="霞鹜文楷" w:hAnsi="霞鹜文楷" w:hint="eastAsia"/>
          <w:b/>
          <w:bCs/>
          <w:sz w:val="28"/>
          <w:szCs w:val="32"/>
        </w:rPr>
        <w:t>问题建议</w:t>
      </w:r>
    </w:p>
    <w:p w14:paraId="616BC294" w14:textId="0AD68AE8" w:rsidR="00CE16B0" w:rsidRDefault="00CE16B0" w:rsidP="00CE16B0">
      <w:pPr>
        <w:rPr>
          <w:rFonts w:ascii="霞鹜文楷" w:eastAsia="霞鹜文楷" w:hAnsi="霞鹜文楷"/>
          <w:b/>
          <w:bCs/>
          <w:sz w:val="28"/>
          <w:szCs w:val="32"/>
        </w:rPr>
      </w:pPr>
      <w:r>
        <w:rPr>
          <w:rFonts w:ascii="霞鹜文楷" w:eastAsia="霞鹜文楷" w:hAnsi="霞鹜文楷" w:hint="eastAsia"/>
          <w:b/>
          <w:bCs/>
          <w:sz w:val="28"/>
          <w:szCs w:val="32"/>
        </w:rPr>
        <w:t>第一题：想象力及逻辑表达（</w:t>
      </w:r>
      <w:r w:rsidRPr="00CE16B0">
        <w:rPr>
          <w:rFonts w:ascii="霞鹜文楷" w:eastAsia="霞鹜文楷" w:hAnsi="霞鹜文楷" w:hint="eastAsia"/>
        </w:rPr>
        <w:t>（开放性问题，酌情打分）</w:t>
      </w:r>
      <w:r>
        <w:rPr>
          <w:rFonts w:ascii="霞鹜文楷" w:eastAsia="霞鹜文楷" w:hAnsi="霞鹜文楷" w:hint="eastAsia"/>
          <w:b/>
          <w:bCs/>
          <w:sz w:val="28"/>
          <w:szCs w:val="32"/>
        </w:rPr>
        <w:t>三选一）</w:t>
      </w:r>
    </w:p>
    <w:p w14:paraId="768CEAFB" w14:textId="171F8B28" w:rsidR="00CE16B0" w:rsidRDefault="00CE16B0" w:rsidP="00CE16B0">
      <w:pPr>
        <w:rPr>
          <w:rFonts w:ascii="霞鹜文楷" w:eastAsia="霞鹜文楷" w:hAnsi="霞鹜文楷"/>
          <w:b/>
          <w:bCs/>
          <w:sz w:val="28"/>
          <w:szCs w:val="32"/>
        </w:rPr>
      </w:pPr>
      <w:r w:rsidRPr="00CE16B0">
        <w:rPr>
          <w:rFonts w:ascii="霞鹜文楷" w:eastAsia="霞鹜文楷" w:hAnsi="霞鹜文楷" w:hint="eastAsia"/>
        </w:rPr>
        <w:t>（根据参赛选手的表达和逻辑关系给分）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16B0" w14:paraId="5715DE16" w14:textId="77777777" w:rsidTr="000A0124">
        <w:tc>
          <w:tcPr>
            <w:tcW w:w="9016" w:type="dxa"/>
            <w:shd w:val="clear" w:color="auto" w:fill="00B0F0"/>
          </w:tcPr>
          <w:p w14:paraId="54C2FAA1" w14:textId="639BAAEA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 w:hint="eastAsia"/>
                <w:b/>
                <w:bCs/>
              </w:rPr>
              <w:t>问题A1</w:t>
            </w:r>
            <w:r w:rsidRPr="00CE16B0">
              <w:rPr>
                <w:rFonts w:ascii="霞鹜文楷" w:eastAsia="霞鹜文楷" w:hAnsi="霞鹜文楷" w:hint="eastAsia"/>
              </w:rPr>
              <w:t>：如果你赋予机器人生命，你希望他具备哪三个能力？为什么？</w:t>
            </w:r>
          </w:p>
        </w:tc>
      </w:tr>
      <w:tr w:rsidR="00CE16B0" w14:paraId="7BA806E9" w14:textId="77777777" w:rsidTr="000A0124">
        <w:tc>
          <w:tcPr>
            <w:tcW w:w="9016" w:type="dxa"/>
          </w:tcPr>
          <w:p w14:paraId="72FC9BDB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 w:hint="eastAsia"/>
              </w:rPr>
              <w:t>答：</w:t>
            </w:r>
          </w:p>
          <w:p w14:paraId="5FF424F5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1.自学能力：机器人就能够在不断变化的环境中适应和学习。</w:t>
            </w:r>
          </w:p>
          <w:p w14:paraId="343AA358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2.情感和情绪智能：情感和情绪是人类与世界互动和理解的重要方面，可以更好地理解人类的情感表达和需求。</w:t>
            </w:r>
          </w:p>
          <w:p w14:paraId="489946BA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3.道德和伦理意识：意味着机器人能够遵循道德准则和规范，表现出对人类的尊重、关爱和责任感。</w:t>
            </w:r>
          </w:p>
          <w:p w14:paraId="3B3B2CA8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4.创造力和创新能力：能够独立思考并产生新的创意和解决问题的能力。这样的机器人可以参与到创意和创新的过程中，帮助人类发现新的思路和解决方案。</w:t>
            </w:r>
          </w:p>
          <w:p w14:paraId="7CF5C589" w14:textId="33A231A9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 w:hint="eastAsia"/>
              </w:rPr>
              <w:t>除此之外可以具备社交只能、灵活性、适应性等</w:t>
            </w:r>
          </w:p>
        </w:tc>
      </w:tr>
      <w:tr w:rsidR="00CE16B0" w14:paraId="51C6C1D6" w14:textId="77777777" w:rsidTr="000A0124">
        <w:tc>
          <w:tcPr>
            <w:tcW w:w="9016" w:type="dxa"/>
            <w:shd w:val="clear" w:color="auto" w:fill="00B0F0"/>
          </w:tcPr>
          <w:p w14:paraId="4F24CC84" w14:textId="31258284" w:rsidR="00CE16B0" w:rsidRPr="00CE16B0" w:rsidRDefault="00CE16B0" w:rsidP="00CE16B0">
            <w:pPr>
              <w:rPr>
                <w:rFonts w:ascii="霞鹜文楷" w:eastAsia="霞鹜文楷" w:hAnsi="霞鹜文楷"/>
                <w:b/>
                <w:bCs/>
                <w:sz w:val="28"/>
                <w:szCs w:val="32"/>
              </w:rPr>
            </w:pPr>
            <w:r w:rsidRPr="00CE16B0">
              <w:rPr>
                <w:rFonts w:ascii="霞鹜文楷" w:eastAsia="霞鹜文楷" w:hAnsi="霞鹜文楷" w:hint="eastAsia"/>
                <w:b/>
                <w:bCs/>
              </w:rPr>
              <w:t>问题B1</w:t>
            </w:r>
            <w:r w:rsidRPr="00CE16B0">
              <w:rPr>
                <w:rFonts w:ascii="霞鹜文楷" w:eastAsia="霞鹜文楷" w:hAnsi="霞鹜文楷" w:hint="eastAsia"/>
              </w:rPr>
              <w:t>：你认为未来科技将为往那些方向发展？</w:t>
            </w:r>
          </w:p>
        </w:tc>
      </w:tr>
      <w:tr w:rsidR="00CE16B0" w14:paraId="2D87C20C" w14:textId="77777777" w:rsidTr="000A0124">
        <w:tc>
          <w:tcPr>
            <w:tcW w:w="9016" w:type="dxa"/>
          </w:tcPr>
          <w:p w14:paraId="07FB6FC3" w14:textId="0988B709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 w:hint="eastAsia"/>
              </w:rPr>
              <w:t>答：科技有望在多个方向取得重大发展。</w:t>
            </w:r>
          </w:p>
          <w:p w14:paraId="53FB3ECA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1.人工智能和机器学习：这将带来更高级别的自动化、智能助手和人机交互技术的应用，以及更高效的数据分析和决策支持。</w:t>
            </w:r>
          </w:p>
          <w:p w14:paraId="68A4B900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2.生物科技和基因编辑：生物科技和基因编辑技术的发展将有助于改善医疗保健、农业和环境领域。</w:t>
            </w:r>
          </w:p>
          <w:p w14:paraId="125A2B3D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3.网络和通信技术：更高速度、更可靠的互联网连接和通信，这将推动自动驾驶、智慧城市、智能家居和远程医疗等领域的发展。</w:t>
            </w:r>
          </w:p>
          <w:p w14:paraId="57B74966" w14:textId="28398EC4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4.可持续能源和环境保护：如太阳能、核能、风能和潮汐能。</w:t>
            </w:r>
          </w:p>
        </w:tc>
      </w:tr>
      <w:tr w:rsidR="00CE16B0" w14:paraId="7C386E35" w14:textId="77777777" w:rsidTr="000A0124">
        <w:tc>
          <w:tcPr>
            <w:tcW w:w="9016" w:type="dxa"/>
            <w:shd w:val="clear" w:color="auto" w:fill="00B0F0"/>
          </w:tcPr>
          <w:p w14:paraId="60356A35" w14:textId="3A33AA12" w:rsidR="00CE16B0" w:rsidRPr="00CE16B0" w:rsidRDefault="00CE16B0" w:rsidP="00CE16B0">
            <w:pPr>
              <w:rPr>
                <w:rFonts w:ascii="霞鹜文楷" w:eastAsia="霞鹜文楷" w:hAnsi="霞鹜文楷"/>
                <w:b/>
                <w:bCs/>
                <w:sz w:val="28"/>
                <w:szCs w:val="32"/>
              </w:rPr>
            </w:pPr>
            <w:r w:rsidRPr="00CE16B0">
              <w:rPr>
                <w:rFonts w:ascii="霞鹜文楷" w:eastAsia="霞鹜文楷" w:hAnsi="霞鹜文楷" w:hint="eastAsia"/>
                <w:b/>
                <w:bCs/>
              </w:rPr>
              <w:t>问题C1</w:t>
            </w:r>
            <w:r>
              <w:rPr>
                <w:rFonts w:ascii="霞鹜文楷" w:eastAsia="霞鹜文楷" w:hAnsi="霞鹜文楷" w:hint="eastAsia"/>
              </w:rPr>
              <w:t>：</w:t>
            </w:r>
            <w:r w:rsidRPr="00CE16B0">
              <w:rPr>
                <w:rFonts w:ascii="霞鹜文楷" w:eastAsia="霞鹜文楷" w:hAnsi="霞鹜文楷" w:hint="eastAsia"/>
              </w:rPr>
              <w:t>如果你是一位能力出众的科学家你想为人类做些什么？</w:t>
            </w:r>
          </w:p>
        </w:tc>
      </w:tr>
      <w:tr w:rsidR="00CE16B0" w14:paraId="791079D2" w14:textId="77777777" w:rsidTr="000A0124">
        <w:tc>
          <w:tcPr>
            <w:tcW w:w="9016" w:type="dxa"/>
          </w:tcPr>
          <w:p w14:paraId="6113A315" w14:textId="5CE2807A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 w:hint="eastAsia"/>
              </w:rPr>
              <w:t>答：如果我是一位能力出众的科学家，我希望能为人类做以下事情：</w:t>
            </w:r>
          </w:p>
          <w:p w14:paraId="49643784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1.治愈疾病：研究和开发创新的医疗技术和药物，努力治愈目前无法治愈的疾病，提高人类的健康和生活质量。</w:t>
            </w:r>
          </w:p>
          <w:p w14:paraId="24B2A975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2.推动可持续发展：致力于开发和推广可再生能源解决方案，推动可持续发展和减少对环境的影响，为未来世代创造更好的生活环境。</w:t>
            </w:r>
          </w:p>
          <w:p w14:paraId="751BB38F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3.推动人工智能的发展：运用人工智能和机器学习的优势，开发智能助手和自动化系统，提高工作效率和人类生活的便利性。</w:t>
            </w:r>
          </w:p>
          <w:p w14:paraId="42C46EC8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4.促进科学教育：致力于推广科学教育，激发年轻一代对科学的兴趣和热情，培养未来的科学家和创新者。</w:t>
            </w:r>
          </w:p>
          <w:p w14:paraId="04DAD5FC" w14:textId="7777777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/>
              </w:rPr>
              <w:t>5.解决社会问题：运用科学知识和技术来解决社会问题，如减少贫困、提高教育机会平等和推动社会公正。</w:t>
            </w:r>
          </w:p>
          <w:p w14:paraId="74BC5B89" w14:textId="5A4FEA87" w:rsidR="00CE16B0" w:rsidRPr="00CE16B0" w:rsidRDefault="00CE16B0" w:rsidP="00CE16B0">
            <w:pPr>
              <w:rPr>
                <w:rFonts w:ascii="霞鹜文楷" w:eastAsia="霞鹜文楷" w:hAnsi="霞鹜文楷"/>
              </w:rPr>
            </w:pPr>
            <w:r w:rsidRPr="00CE16B0">
              <w:rPr>
                <w:rFonts w:ascii="霞鹜文楷" w:eastAsia="霞鹜文楷" w:hAnsi="霞鹜文楷" w:hint="eastAsia"/>
              </w:rPr>
              <w:t>通过这些工作，我希望能够为人类的福祉做出实质性的贡献，并努力创造一个更加繁荣、可持续和公正的世界。</w:t>
            </w:r>
          </w:p>
        </w:tc>
      </w:tr>
      <w:tr w:rsidR="00413FFC" w14:paraId="5975F559" w14:textId="77777777" w:rsidTr="000A0124">
        <w:tc>
          <w:tcPr>
            <w:tcW w:w="9016" w:type="dxa"/>
            <w:shd w:val="clear" w:color="auto" w:fill="FFFF00"/>
          </w:tcPr>
          <w:p w14:paraId="5AF3E3C5" w14:textId="461DA428" w:rsidR="00413FFC" w:rsidRPr="00CE16B0" w:rsidRDefault="00413FFC" w:rsidP="00CE16B0">
            <w:pPr>
              <w:rPr>
                <w:rFonts w:ascii="霞鹜文楷" w:eastAsia="霞鹜文楷" w:hAnsi="霞鹜文楷" w:hint="eastAsia"/>
              </w:rPr>
            </w:pPr>
            <w:r w:rsidRPr="00413FFC">
              <w:rPr>
                <w:rFonts w:ascii="霞鹜文楷" w:eastAsia="霞鹜文楷" w:hAnsi="霞鹜文楷" w:hint="eastAsia"/>
              </w:rPr>
              <w:t>问题</w:t>
            </w:r>
            <w:r w:rsidRPr="00413FFC">
              <w:rPr>
                <w:rFonts w:ascii="霞鹜文楷" w:eastAsia="霞鹜文楷" w:hAnsi="霞鹜文楷"/>
              </w:rPr>
              <w:t>A2：本案例中</w:t>
            </w:r>
            <w:r w:rsidR="00A548B4" w:rsidRPr="00A548B4">
              <w:rPr>
                <w:rFonts w:ascii="霞鹜文楷" w:eastAsia="霞鹜文楷" w:hAnsi="霞鹜文楷" w:hint="eastAsia"/>
              </w:rPr>
              <w:t>温湿度传感器、光敏传感器</w:t>
            </w:r>
            <w:r w:rsidR="0045704E">
              <w:rPr>
                <w:rFonts w:ascii="霞鹜文楷" w:eastAsia="霞鹜文楷" w:hAnsi="霞鹜文楷" w:hint="eastAsia"/>
              </w:rPr>
              <w:t>的功能是？常用的领域是？</w:t>
            </w:r>
          </w:p>
        </w:tc>
      </w:tr>
      <w:tr w:rsidR="00413FFC" w14:paraId="430F0C93" w14:textId="77777777" w:rsidTr="000A0124">
        <w:tc>
          <w:tcPr>
            <w:tcW w:w="9016" w:type="dxa"/>
          </w:tcPr>
          <w:p w14:paraId="69BF2E93" w14:textId="77777777" w:rsidR="00413FFC" w:rsidRPr="00413FFC" w:rsidRDefault="00413FFC" w:rsidP="00413FFC">
            <w:pPr>
              <w:rPr>
                <w:rFonts w:ascii="霞鹜文楷" w:eastAsia="霞鹜文楷" w:hAnsi="霞鹜文楷"/>
              </w:rPr>
            </w:pPr>
            <w:r w:rsidRPr="00413FFC">
              <w:rPr>
                <w:rFonts w:ascii="霞鹜文楷" w:eastAsia="霞鹜文楷" w:hAnsi="霞鹜文楷" w:hint="eastAsia"/>
              </w:rPr>
              <w:t>答：</w:t>
            </w:r>
          </w:p>
          <w:p w14:paraId="536331A0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 w:hint="eastAsia"/>
              </w:rPr>
              <w:t>在本案例中，温湿度传感器和光敏传感器的功能分别是：</w:t>
            </w:r>
          </w:p>
          <w:p w14:paraId="1F73AF21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</w:p>
          <w:p w14:paraId="34123CF6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</w:p>
          <w:p w14:paraId="3AB97725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1. 温湿度传感器：用于监测环境中的温度和湿度。它能感知当前环境的温度和湿度状况，并将这</w:t>
            </w:r>
            <w:r w:rsidRPr="00A548B4">
              <w:rPr>
                <w:rFonts w:ascii="霞鹜文楷" w:eastAsia="霞鹜文楷" w:hAnsi="霞鹜文楷"/>
              </w:rPr>
              <w:lastRenderedPageBreak/>
              <w:t>些物理量转换成电信号，以便于进一步的信号处理和数据记录。在智慧农业改造中，温湿度传感器可以实时监测作物生长环境的温度和湿度，确保作物得到适宜的生长条件。</w:t>
            </w:r>
          </w:p>
          <w:p w14:paraId="781C8EBE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</w:p>
          <w:p w14:paraId="7A9D1A16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2. 光敏传感器：用于监测光照强度。光敏传感器能够感知光照的变化，并将其转换为电信号。在农业环境中，光敏传感器可以监测作物的光照条件，对于喜光作物来说，保证足够的光照是生长的关键因素。</w:t>
            </w:r>
          </w:p>
          <w:p w14:paraId="77FEC2FD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</w:p>
          <w:p w14:paraId="038B4DA3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 w:hint="eastAsia"/>
              </w:rPr>
              <w:t>常用的领域包括：</w:t>
            </w:r>
          </w:p>
          <w:p w14:paraId="122E2515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</w:p>
          <w:p w14:paraId="0F515952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- 智慧农业：用于监测作物生长环境的温度、湿度和光照条件，以确保作物健康生长。</w:t>
            </w:r>
          </w:p>
          <w:p w14:paraId="3EDC453A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- 气象监测：用于收集气象数据，包括温度、湿度和光照等信息，用于天气预报和气候变化的研究。</w:t>
            </w:r>
          </w:p>
          <w:p w14:paraId="2358A2E1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- 家庭自动化：用于监测家庭环境中的温度、湿度和光照，以调节空调、加湿器等家用电器。</w:t>
            </w:r>
          </w:p>
          <w:p w14:paraId="1A6D5F4B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- 工业控制：用于监测工业生产环境中的温度和湿度，以确保生产过程稳定。</w:t>
            </w:r>
          </w:p>
          <w:p w14:paraId="70ED73A5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</w:p>
          <w:p w14:paraId="36CBC9F2" w14:textId="607A7202" w:rsidR="00413FFC" w:rsidRPr="00CE16B0" w:rsidRDefault="00A548B4" w:rsidP="00A548B4">
            <w:pPr>
              <w:rPr>
                <w:rFonts w:ascii="霞鹜文楷" w:eastAsia="霞鹜文楷" w:hAnsi="霞鹜文楷" w:hint="eastAsia"/>
              </w:rPr>
            </w:pPr>
            <w:r w:rsidRPr="00A548B4">
              <w:rPr>
                <w:rFonts w:ascii="霞鹜文楷" w:eastAsia="霞鹜文楷" w:hAnsi="霞鹜文楷" w:hint="eastAsia"/>
              </w:rPr>
              <w:t>在智慧农业改造中，这些传感器的数据通过物联网通讯技术传输到平台上，农民可以通过智能设备实时获取数据，并根据数据调整农业生产措施，以实现更高效、智能的农业生产方式。</w:t>
            </w:r>
          </w:p>
        </w:tc>
      </w:tr>
      <w:tr w:rsidR="00413FFC" w14:paraId="6B7918C9" w14:textId="77777777" w:rsidTr="000A0124">
        <w:tc>
          <w:tcPr>
            <w:tcW w:w="9016" w:type="dxa"/>
            <w:shd w:val="clear" w:color="auto" w:fill="FFFF00"/>
          </w:tcPr>
          <w:p w14:paraId="1A4F338B" w14:textId="05A404F0" w:rsidR="00524976" w:rsidRPr="00413FFC" w:rsidRDefault="00413FFC" w:rsidP="00413FFC">
            <w:pPr>
              <w:rPr>
                <w:rFonts w:ascii="霞鹜文楷" w:eastAsia="霞鹜文楷" w:hAnsi="霞鹜文楷" w:hint="eastAsia"/>
              </w:rPr>
            </w:pPr>
            <w:r>
              <w:rPr>
                <w:rFonts w:ascii="霞鹜文楷" w:eastAsia="霞鹜文楷" w:hAnsi="霞鹜文楷" w:hint="eastAsia"/>
              </w:rPr>
              <w:lastRenderedPageBreak/>
              <w:t>问题B2：</w:t>
            </w:r>
            <w:r w:rsidR="00A548B4">
              <w:rPr>
                <w:rFonts w:ascii="霞鹜文楷" w:eastAsia="霞鹜文楷" w:hAnsi="霞鹜文楷" w:hint="eastAsia"/>
              </w:rPr>
              <w:t>请简单介绍一下</w:t>
            </w:r>
            <w:r w:rsidR="00A548B4" w:rsidRPr="00A548B4">
              <w:rPr>
                <w:rFonts w:ascii="霞鹜文楷" w:eastAsia="霞鹜文楷" w:hAnsi="霞鹜文楷" w:hint="eastAsia"/>
              </w:rPr>
              <w:t>本案例中的特点是？</w:t>
            </w:r>
          </w:p>
        </w:tc>
      </w:tr>
      <w:tr w:rsidR="00524976" w14:paraId="4A66DD91" w14:textId="77777777" w:rsidTr="000A0124">
        <w:tc>
          <w:tcPr>
            <w:tcW w:w="9016" w:type="dxa"/>
          </w:tcPr>
          <w:p w14:paraId="4F4D2439" w14:textId="77777777" w:rsidR="00524976" w:rsidRDefault="00524976" w:rsidP="00413FFC">
            <w:pPr>
              <w:rPr>
                <w:rFonts w:ascii="霞鹜文楷" w:eastAsia="霞鹜文楷" w:hAnsi="霞鹜文楷"/>
              </w:rPr>
            </w:pPr>
            <w:r>
              <w:rPr>
                <w:rFonts w:ascii="霞鹜文楷" w:eastAsia="霞鹜文楷" w:hAnsi="霞鹜文楷" w:hint="eastAsia"/>
              </w:rPr>
              <w:t>答：</w:t>
            </w:r>
          </w:p>
          <w:p w14:paraId="51CD2E05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1. 智慧农业改造：利用科技和智能设备改进传统农业生产方式，以提高农作物产量和品质。</w:t>
            </w:r>
          </w:p>
          <w:p w14:paraId="476B51AE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2. 物联网通信技术：采用物联网通信技术连接传感器和监测设备，实现实时数据的采集和传输，让农民能够实时监控和控制农作物生长环境。</w:t>
            </w:r>
          </w:p>
          <w:p w14:paraId="7B294E35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3. 温湿度传感器和光敏传感器应用：使用温湿度传感器和光敏传感器监测作物生长环境的温度、湿度和光照条件，为农民提供关键数据以做出相应决策和调整。</w:t>
            </w:r>
          </w:p>
          <w:p w14:paraId="7AAA4AD3" w14:textId="77777777" w:rsidR="00A548B4" w:rsidRPr="00A548B4" w:rsidRDefault="00A548B4" w:rsidP="00A548B4">
            <w:pPr>
              <w:rPr>
                <w:rFonts w:ascii="霞鹜文楷" w:eastAsia="霞鹜文楷" w:hAnsi="霞鹜文楷"/>
              </w:rPr>
            </w:pPr>
            <w:r w:rsidRPr="00A548B4">
              <w:rPr>
                <w:rFonts w:ascii="霞鹜文楷" w:eastAsia="霞鹜文楷" w:hAnsi="霞鹜文楷"/>
              </w:rPr>
              <w:t>4. 远程开关灯演示效果：通过物联网技术实现远程开关灯的演示效果，展示了智慧农业中的远程控制与管理功能。</w:t>
            </w:r>
          </w:p>
          <w:p w14:paraId="2738D598" w14:textId="72057F5A" w:rsidR="00524976" w:rsidRDefault="00A548B4" w:rsidP="00A548B4">
            <w:pPr>
              <w:rPr>
                <w:rFonts w:ascii="霞鹜文楷" w:eastAsia="霞鹜文楷" w:hAnsi="霞鹜文楷" w:hint="eastAsia"/>
              </w:rPr>
            </w:pPr>
            <w:r w:rsidRPr="00A548B4">
              <w:rPr>
                <w:rFonts w:ascii="霞鹜文楷" w:eastAsia="霞鹜文楷" w:hAnsi="霞鹜文楷"/>
              </w:rPr>
              <w:t>5. 3D打印技术运用：采用3D打印技术打造智慧农业示范屋，实现创新的设计和美观的外观，提供高效便捷的农业生产解决方案。上述特点实现了智慧农业的目标，借助物联网技术和3D打印技术打造更智能、现代化的农业环境。</w:t>
            </w:r>
          </w:p>
        </w:tc>
      </w:tr>
    </w:tbl>
    <w:p w14:paraId="7121E5F4" w14:textId="6B3DCDCD" w:rsidR="00181CA0" w:rsidRPr="00CE16B0" w:rsidRDefault="00181CA0" w:rsidP="00413FFC">
      <w:pPr>
        <w:rPr>
          <w:rFonts w:ascii="霞鹜文楷" w:eastAsia="霞鹜文楷" w:hAnsi="霞鹜文楷"/>
        </w:rPr>
      </w:pPr>
    </w:p>
    <w:sectPr w:rsidR="00181CA0" w:rsidRPr="00CE16B0" w:rsidSect="00CE16B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56D5" w14:textId="77777777" w:rsidR="00760C7A" w:rsidRDefault="00760C7A" w:rsidP="0045704E">
      <w:r>
        <w:separator/>
      </w:r>
    </w:p>
  </w:endnote>
  <w:endnote w:type="continuationSeparator" w:id="0">
    <w:p w14:paraId="0ED1C322" w14:textId="77777777" w:rsidR="00760C7A" w:rsidRDefault="00760C7A" w:rsidP="0045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霞鹜文楷">
    <w:altName w:val="宋体"/>
    <w:charset w:val="86"/>
    <w:family w:val="roman"/>
    <w:pitch w:val="variable"/>
    <w:sig w:usb0="800002A7" w:usb1="3BDF3C73" w:usb2="04000016" w:usb3="00000000" w:csb0="0014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67BA" w14:textId="77777777" w:rsidR="00760C7A" w:rsidRDefault="00760C7A" w:rsidP="0045704E">
      <w:r>
        <w:separator/>
      </w:r>
    </w:p>
  </w:footnote>
  <w:footnote w:type="continuationSeparator" w:id="0">
    <w:p w14:paraId="1BDE796A" w14:textId="77777777" w:rsidR="00760C7A" w:rsidRDefault="00760C7A" w:rsidP="0045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B0"/>
    <w:rsid w:val="000874B3"/>
    <w:rsid w:val="000A0124"/>
    <w:rsid w:val="00181CA0"/>
    <w:rsid w:val="00413FFC"/>
    <w:rsid w:val="0045704E"/>
    <w:rsid w:val="00524976"/>
    <w:rsid w:val="00760C7A"/>
    <w:rsid w:val="008312C6"/>
    <w:rsid w:val="009E2031"/>
    <w:rsid w:val="00A15205"/>
    <w:rsid w:val="00A548B4"/>
    <w:rsid w:val="00AE0AB9"/>
    <w:rsid w:val="00CE16B0"/>
    <w:rsid w:val="00D3418A"/>
    <w:rsid w:val="00E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1B3CB"/>
  <w15:chartTrackingRefBased/>
  <w15:docId w15:val="{8F5ADDCF-88A6-4FC0-A69D-A7ED64D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姓名和编号"/>
    <w:basedOn w:val="a"/>
    <w:qFormat/>
    <w:rsid w:val="00CE16B0"/>
    <w:pPr>
      <w:widowControl/>
      <w:jc w:val="left"/>
    </w:pPr>
    <w:rPr>
      <w:rFonts w:ascii="Microsoft YaHei UI" w:eastAsia="Microsoft YaHei UI" w:hAnsi="Microsoft YaHei UI"/>
      <w:color w:val="404040" w:themeColor="text1" w:themeTint="BF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4570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70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7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迪 武</dc:creator>
  <cp:keywords/>
  <dc:description/>
  <cp:lastModifiedBy>Administrator</cp:lastModifiedBy>
  <cp:revision>2</cp:revision>
  <dcterms:created xsi:type="dcterms:W3CDTF">2024-06-05T10:27:00Z</dcterms:created>
  <dcterms:modified xsi:type="dcterms:W3CDTF">2024-06-05T10:27:00Z</dcterms:modified>
</cp:coreProperties>
</file>